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РЕЙТИНГ ОРГАНИЗАЦИЙ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639" w:type="dxa"/>
        <w:tblInd w:w="46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796"/>
        <w:gridCol w:w="1843"/>
      </w:tblGrid>
      <w:tr w:rsidR="00535F5C" w:rsidRPr="00535F5C" w:rsidTr="00B97408">
        <w:trPr>
          <w:trHeight w:val="1200"/>
        </w:trPr>
        <w:tc>
          <w:tcPr>
            <w:tcW w:w="779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0,4444444444</w:t>
            </w:r>
          </w:p>
        </w:tc>
        <w:tc>
          <w:tcPr>
            <w:tcW w:w="1843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DE7A32" w:rsidRDefault="00535F5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Sn - Показатель оценки качества по организации соц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альной сферы, в отношении кот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рой проведена незав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симая оценка кач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E7A32">
              <w:rPr>
                <w:rFonts w:ascii="Times New Roman" w:eastAsia="Times New Roman" w:hAnsi="Times New Roman" w:cs="Times New Roman"/>
                <w:sz w:val="20"/>
                <w:szCs w:val="20"/>
              </w:rPr>
              <w:t>ства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«Сказка» х.Кривой Лиман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65,96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учреждение дополнительн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го образования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центрдополнительного образования детей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Мартыно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66,08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учреждение дополнительн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го образования детей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«Детско-юношеская спортивная школа» Мартыно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DE7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66,28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«Ручеёк» п.Новоберёзовка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73,48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«Росинка» х. Новосёловка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74,40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«Зорька» п.Абрикосовый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76,50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«Колокольчик» х.Комаров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76,58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«Теремок» п.Зеленолугский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76,66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«Аленький цветочек» х.Новосадковский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77,30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«Теремок» х. Арбузов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77,64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«Сказка» сл.Б-Орловка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79,32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«Колобок» х.Денисов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79,52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«Ромашка» х. Малоорловский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79,54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«Ручеёк»п.Крутобережный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80,44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«Колокольчик» п.Поречье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82,56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«Дружба» п. Южный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82,82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«Улыбка» х. Долгий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83,12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«Синеглазка» х.СальскийКагальник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83,60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«Чебурашка» х.Лесной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85,44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«Алёнушка» сл. Б. Мартыновка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85,80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«Колокольчик» сл.Б.Мартыновка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85,86</w:t>
            </w:r>
          </w:p>
        </w:tc>
      </w:tr>
      <w:tr w:rsidR="00535F5C" w:rsidRPr="00535F5C" w:rsidTr="00B97408">
        <w:trPr>
          <w:trHeight w:val="300"/>
        </w:trPr>
        <w:tc>
          <w:tcPr>
            <w:tcW w:w="7796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МБДОУ д/с «Золотой ключик» сл. Б.Мартыновка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35F5C" w:rsidRPr="00535F5C" w:rsidRDefault="00535F5C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hAnsi="Times New Roman" w:cs="Times New Roman"/>
                <w:sz w:val="24"/>
                <w:szCs w:val="24"/>
              </w:rPr>
              <w:t>87,62</w:t>
            </w:r>
          </w:p>
        </w:tc>
      </w:tr>
    </w:tbl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5F5C">
        <w:rPr>
          <w:rFonts w:ascii="Times New Roman" w:hAnsi="Times New Roman" w:cs="Times New Roman"/>
          <w:sz w:val="24"/>
          <w:szCs w:val="24"/>
        </w:rPr>
        <w:br w:type="page"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ВЫВОДЫ И РЕКОМЕНДАЦИИ ПО РЕЗУЛЬТАТАМ СБОРА, ОБОБЩЕНИЯ И АНАЛ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ЗА И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ФОРМАЦИИ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1) РЕЗУЛЬТАТЫ СБОРА, ОБОБЩЕНИЯ И АНАЛИЗА ИНФОРМАЦИИ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 xml:space="preserve"> О НАЛИЧИИ В ОРГАНИЗАЦИЯХ КОМФОРТНЫХ УСЛОВИЙ ОКАЗАНИЯ УСЛУГ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По результатам проведенной процедуры изучены условия оказания услуг. Необходимо отметить, что в организациях не в полном объеме обеспечены комфортные условия оказания услуг. Нео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ходимо обе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печить следующие условия:</w:t>
      </w:r>
    </w:p>
    <w:tbl>
      <w:tblPr>
        <w:tblStyle w:val="a6"/>
        <w:tblW w:w="10306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660"/>
        <w:gridCol w:w="8646"/>
      </w:tblGrid>
      <w:tr w:rsidR="00D519DE" w:rsidRPr="00535F5C" w:rsidTr="00B97408">
        <w:trPr>
          <w:trHeight w:val="640"/>
        </w:trPr>
        <w:tc>
          <w:tcPr>
            <w:tcW w:w="1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дания)</w:t>
            </w:r>
          </w:p>
        </w:tc>
        <w:tc>
          <w:tcPr>
            <w:tcW w:w="86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tabs>
                <w:tab w:val="right" w:pos="6228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«Колокольчик» х.Комаров; МБДОУ д/с «К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лобок» х.Денисов;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ман; МБДОУ д/с «Теремок» х. Арбузов; МБДОУ д/с «Колокольчик» п.Поречье; Муниципальное бюджетное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 w:rsidTr="00B97408">
        <w:trPr>
          <w:trHeight w:val="640"/>
        </w:trPr>
        <w:tc>
          <w:tcPr>
            <w:tcW w:w="1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нятность нав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гации внутри организации</w:t>
            </w:r>
          </w:p>
        </w:tc>
        <w:tc>
          <w:tcPr>
            <w:tcW w:w="86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«Росинка» х. Новосёловка; МБДОУ д/с «Ромашка» х. Малоорловский; МБДОУ д/с «Аленький цветочек» х.Новосадковский;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 w:rsidTr="00B97408">
        <w:trPr>
          <w:trHeight w:val="700"/>
        </w:trPr>
        <w:tc>
          <w:tcPr>
            <w:tcW w:w="1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тупность пит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евой воды</w:t>
            </w:r>
          </w:p>
        </w:tc>
        <w:tc>
          <w:tcPr>
            <w:tcW w:w="86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«Сказка» сл.Б-Орловка; МБДОУ д/с «Сказка» х.Кривой Лиман; 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 w:rsidTr="00B97408">
        <w:trPr>
          <w:trHeight w:val="228"/>
        </w:trPr>
        <w:tc>
          <w:tcPr>
            <w:tcW w:w="1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тупность сан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тарно-гигиенических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мещений</w:t>
            </w:r>
          </w:p>
        </w:tc>
        <w:tc>
          <w:tcPr>
            <w:tcW w:w="86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«Сказка» сл.Б-Орловка; МБДОУ д/с «Росинка» х. Новосёловка; МБДОУ д/с «Ручеёк»п.Крутобережный; МБДОУ д/с «Ручеёк» п.Новоберёзовка; МБДОУ д/с «Сказка» х.Кривой Лиман; Муниципальное бюджетное образовател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 w:rsidTr="00B97408">
        <w:trPr>
          <w:trHeight w:val="640"/>
        </w:trPr>
        <w:tc>
          <w:tcPr>
            <w:tcW w:w="1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санитарное 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стояние пом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щений орган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</w:p>
        </w:tc>
        <w:tc>
          <w:tcPr>
            <w:tcW w:w="86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«Сказка» х.Кривой Лиман; Муниципальное бюджетное образовател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hAnsi="Times New Roman" w:cs="Times New Roman"/>
          <w:sz w:val="24"/>
          <w:szCs w:val="24"/>
        </w:rPr>
        <w:br w:type="page"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2) РЕЗУЛЬТАТЫ СБОРА, ОБОБЩЕНИЯ И АНАЛИЗА ИНФОРМАЦИИ 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О ДОСТУПНОСТИ УСЛУГ ДЛЯ ИНВАЛИДОВ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На недостаточном уровне находятся значения показателей, касающихся оборудования помещ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ний 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ганизации социальной сферы и прилегающей к ней территории с учетом доступности для инвалидов, а также условий доступности, позволяющих инвалидам получать услуги наравне с другими.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Так, необходимо принять меры по оборудованию территории, прилегающей к зданиям организ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ции, и помещений с учетом доступности для инвалидов, а именно: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5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280"/>
        <w:gridCol w:w="8280"/>
      </w:tblGrid>
      <w:tr w:rsidR="00D519DE" w:rsidRPr="00535F5C">
        <w:trPr>
          <w:trHeight w:val="1540"/>
        </w:trPr>
        <w:tc>
          <w:tcPr>
            <w:tcW w:w="2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групп пандус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ми (подъемными платформами)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«Колокольчик» х.Комаров;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МБДОУ д/с «Теремок» х. Арбузов; МБДОУ д/с «Колокольчик» п.Поречье;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680"/>
        </w:trPr>
        <w:tc>
          <w:tcPr>
            <w:tcW w:w="2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выделенных стоянок для авт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средств инвалидов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ка» х.СальскийКагальник;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МБДОУ д/с «Теремок» х. Арбузов; МБДОУ д/с «Колокольчик» п.Поречье;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1280"/>
        </w:trPr>
        <w:tc>
          <w:tcPr>
            <w:tcW w:w="2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адаптир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лифтов,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ручней, расшире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дверных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емов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 п.Новоберёзовка; МБДОУ д/с «Сказка» х.Кривой Лиман; МБДОУ д/с «Т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7408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360"/>
        </w:trPr>
        <w:tc>
          <w:tcPr>
            <w:tcW w:w="2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наличие сменных кресел-колясок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 п.Новоберёзовка; МБДОУ д/с «Сказка» х.Кривой Лиман; МБДОУ д/с «Т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700"/>
        </w:trPr>
        <w:tc>
          <w:tcPr>
            <w:tcW w:w="2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специально оборудованных 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нитарно-гигиенических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мещений в организ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кольчик» х.Комаров; МБДОУ д/с «Колобок» х.Денисов;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ёк»п.Крутобережный; МБДОУ д/с «Улыбка» х. Долгий; МБДОУ д/с «Ручеёк» п.Новоберёзовка; МБДОУ д/с «Сказка» х.Кривой Лиман; МБДОУ д/с «Тер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7408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Также необходимо принять меры по обеспечению условий доступности, позволяющих инвал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дам пол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чать услуги наравне с другими, а именно:</w:t>
      </w:r>
    </w:p>
    <w:tbl>
      <w:tblPr>
        <w:tblStyle w:val="a8"/>
        <w:tblW w:w="1053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250"/>
        <w:gridCol w:w="8280"/>
      </w:tblGrid>
      <w:tr w:rsidR="00D519DE" w:rsidRPr="00535F5C">
        <w:trPr>
          <w:trHeight w:val="94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мации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 п.Новоберёзовка; МБДОУ д/с «Сказка» х.Кривой Лиман; МБДОУ д/с «Т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  <w:p w:rsidR="00D519DE" w:rsidRPr="00535F5C" w:rsidRDefault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пальное бюджетное образовательное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 w:rsidTr="00B97408">
        <w:trPr>
          <w:trHeight w:val="234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на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писей, знаков и иной текстовой и граф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ческой информации знаками, выполне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ными рельефно-точечным шрифтом Брайля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«Дружба» п. Южный; МБДОУ д/с «Теремок» п.Зеленолугский; МБДОУ д/с «Сказка» х.Кривой Лиман; МБДОУ д/с «Теремок» х. Арбузов; МБДОУ д/с «Колокольчик» п.Поречье; Муниципальное бюджетное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92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возможность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доставления инв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лидам по слуху (слуху и зрению) услуг сурдоперево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чика (тифлосурд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переводчика)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«Колокольчик» х.Комаров; МБДОУ д/с «Колобок» х.Денисов; МБДОУ д/с «Ручеёк»п.Крутобережный; МБДОУ д/с «Улыбка» х. Долгий; МБДОУ д/с «Зорька» п.Абрикосовый;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 п.Новоберёзовка; МБДОУ д/с «Сказка» х.Кривой Лиман; МБДОУ д/с «Т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  <w:p w:rsidR="00D519DE" w:rsidRPr="00535F5C" w:rsidRDefault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пальное бюджетное образовательное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55C3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  <w:tr w:rsidR="00D519DE" w:rsidRPr="00535F5C">
        <w:trPr>
          <w:trHeight w:val="74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альтернативной ве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сии сайта организ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ции для инвалидов по зрению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«Росинка» х. Новосёловка; МБДОУ д/с «Сказка» х.Кривой Лиман;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она;</w:t>
            </w:r>
          </w:p>
        </w:tc>
      </w:tr>
      <w:tr w:rsidR="00D519DE" w:rsidRPr="00535F5C">
        <w:trPr>
          <w:trHeight w:val="104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помощь, оказыва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мая работниками организации,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шедшими необх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димое обучение (и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структирование), по сопровождению 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валидов в помещ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нии организации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«Дружба» п. Южный; МБДОУ д/с «Теремок» п.Зеленолугский; МБДОУ д/с «Сказка» сл.Б-Орловка; МБДОУ д/с «Росинка» х. Новосёловка; МБДОУ д/с «Ромашка» х. Малоорловский; МБДОУ д/с «Аленький цветочек» х.Новосадковский; МБДОУ д/с «Синеглазка» х.СальскийКагальник; МБДОУ д/с «Колокольчик» х.Комаров;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МБДОУ д/с «Теремок» х. Арбузов; МБДОУ д/с «Колокольчик»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7408"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она;</w:t>
            </w:r>
          </w:p>
        </w:tc>
      </w:tr>
      <w:tr w:rsidR="00D519DE" w:rsidRPr="00535F5C">
        <w:trPr>
          <w:trHeight w:val="120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доставления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вательных услуг в дистанционном 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жиме или на дому</w:t>
            </w:r>
          </w:p>
        </w:tc>
        <w:tc>
          <w:tcPr>
            <w:tcW w:w="8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«Алёнушка» сл. Б. Мартыновка; МБДОУ д/с «Колокольчик» сл.Б.Мартыновка; МБДОУ д/с «Золотой ключик» сл. Б.Мартыновка; МБДОУ д/с «Дружба» п. Южный; МБДОУ д/с «Теремок» п.Зеленолугский; МБДОУ д/с «Сказка» сл.Б-Орловка; МБДОУ д/с «Ромашка» х. Малоорловский; МБДОУ д/с «Аленький цветочек» х.Новосадковский; МБДОУ д/с «Синеглазка» х.СальскийКагальник; МБДОУ д/с «Чебурашка» х.Лесной; МБДОУ д/с «Кол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кольчик» х.Комаров; МБДОУ д/с «Колобок» х.Денисов; МБДОУ д/с «Руч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ёк»п.Крутобережный; МБДОУ д/с «Улыбка» х. Долгий; МБДОУ д/с «Зорька» п.Абрикосовый; МБДОУ д/с «Ручеёк» п.Новоберёзовка; МБДОУ д/с «Сказка» х.Кривой Лиман; МБДОУ д/с «Теремок» х. Арбузов; МБДОУ д/с «Колокол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чик» п.Поречье;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новского района; Муниципальное бюджетное образовательное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 детей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B97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hAnsi="Times New Roman" w:cs="Times New Roman"/>
          <w:sz w:val="24"/>
          <w:szCs w:val="24"/>
        </w:rPr>
        <w:br w:type="page"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3) РЕЗУЛЬТАТЫ СБОРА, ОБОБЩЕНИЯ И АНАЛИЗА ИНФОРМАЦИИ О СООТВЕТС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ВИИ САЙТОВ УСТАНОВЛЕННЫМ ТРЕБОВАНИЯМ В ЧАСТИ РАЗМЕЩЕНИЯ ОБ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ЗАТЕЛЬНОЙ ИНФОРМАЦИИ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от 29.12.2012 № 273-ФЗ «Об образовании в Российской Фед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рации» (далее – ФЗ-273) образовательные организации (далее – ОО) должны обеспечивать открытость и доступность информации о своей деятельности посредством обеспечения размещ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ния информации в информационно-телекоммуникационных сетях, в том числе на официальном сайте образовательной организации в сети «Интернет» (далее – официальный сайт). Правила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зации утверждены постановлением Правительства Российской Федерации от 10.07.2013 № 582 (далее – ПП РФ №582).</w:t>
      </w:r>
    </w:p>
    <w:p w:rsidR="00D519DE" w:rsidRPr="00535F5C" w:rsidRDefault="00D519DE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Требования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 отраж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 в приказе Рособрнадзора от 29.05.2014 № 785 «Об утверждении требований к структуре оф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циального сайта образовательной организации в информационно-телекоммуникационной сети «Интернет» и фо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мату представления на нём информации», зарегистрирован Минюстом России 04.08.2014, регистрац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онный № 33423 (далее – приказ РОН №785).</w:t>
      </w:r>
    </w:p>
    <w:p w:rsidR="00D519DE" w:rsidRPr="00535F5C" w:rsidRDefault="00D519DE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организации, осущест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ляющей образовательную деятельность - 46.</w:t>
      </w:r>
    </w:p>
    <w:p w:rsidR="00D519DE" w:rsidRPr="00535F5C" w:rsidRDefault="00D519DE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Анализируемые единицы информации:</w:t>
      </w:r>
    </w:p>
    <w:p w:rsidR="00D519DE" w:rsidRPr="00535F5C" w:rsidRDefault="00B97408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Информация о дате создания образовательной организации</w:t>
      </w:r>
    </w:p>
    <w:p w:rsidR="00D519DE" w:rsidRPr="00535F5C" w:rsidRDefault="00B97408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Информация об учредителе, учредителях образовательной организации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месте нахождения образовательной организации и ее филиалов (при нал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чии)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режиме, графике работы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контактных телефонах и об адресах электронной почты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ства и должности руководителей структурных подразделений; места нахождения структурных подра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делений; адреса официальных сайтов в сети «Интернет» структурных подразделений (при нал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чии); адреса электронной почты структурных подразделений (при наличии)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Сведения о положениях о структурных подразделениях (об органах управления) с прил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жением копий указанных положений (при их наличии))*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Устав образовательной организации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Лицензии на осуществление образовательной деятельности (с приложениями)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Свидетельства о государственной аккредитации (с приложениями)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План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бюджетные сметы обр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зовател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ной организации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Локальные нормативные акты по основным вопросам организации и осуществления образов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тельной деятельности, в том числе регламентирующие правила приема обучающихся, режим 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нятий обучающихся, формы, периодичность и порядок текущего контроля успеваемости и пр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межуточной аттестации обучающихся, порядок и основания перевода, отчисления и восстано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ления обучающихся, порядок оформления возникновения, приостановления и прекращения 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ношений между образовательной организацией и обучающимися и (или) родителями (зако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ными представителями) несовершенн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летних обучающихся.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Правила внутреннего распорядка обучающихся, правила внутреннего трудового распорядка и коллективный договор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Отчет о результатах самообследования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Документ о порядке оказания платных образовательных услуг (при наличии), в том числе обр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зец договора об оказании платных образовательных услуг, документ об утверждении сто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мости обучения по каждой образовательной программе*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lastRenderedPageBreak/>
        <w:t>- Предписания органов, осуществляющих государственный контроль (надзор) в сфере образов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ния, отчеты об исполнении таких предписаний (при наличии)*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реализуемых уровнях образования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формах обучения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нормативных сроках обучения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сроке действия государственной аккредитации образовательных программ (при 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личии государственной аккредитации)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об описании образовательных программ с приложением их копий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об учебных планах реализуемых образовательных программ с приложением их 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пий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Аннотации к рабочим программам дисциплин (по каждой дисциплине в составе образовател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ной программы) с приложением их копий (при наличии)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календарных учебных графиках с приложением их копий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методических и иных документах, разработанных образовательной организац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ей для обеспечения образовательного процесса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реализуемых образовательных программах, в том числе о реализуемых адапт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рованных образовательных программах, с указанием учебных предметов, курсов, дисциплин (модулей), практики, предусмотренных соответствующей образовательной программой, об 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пользовании при реализации указанных образовательных программ электронного обучения и дистанционных образов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тельных технологий (при наличии)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численности обучающихся по реализуемым образовательным программам за счет бюджетных ассигнований федерального бюджета, бюджетов субъектов Российской Федер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ции, местных бюджетов и по договорам об образовании за счет средств физических и (или) юр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дических лиц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языках, на которых осуществляется образование (обучение)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Образовательные организации, реализующие общеобразовательные программы, дополн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тельно указывают наименование образовательной программы*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Уровень образования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Информация о федеральных государственных образовательных стандартах и об образовател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ных стандартах с приложением их копий (при наличии). Допускается вместо копий фед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ральных государственных образовательных стандартов и образовательных стандартов размещать гипе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ссылки на соотве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ствующие документы на сайте Минобрнауки России</w:t>
      </w:r>
    </w:p>
    <w:p w:rsidR="00D519DE" w:rsidRPr="00535F5C" w:rsidRDefault="00B97408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Информация о руководителе образовательной организации, его заместителях, руководит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лях филиалов образовательной организации (при их наличии), в том числе: фамилия, имя, отч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ство (при наличии) руководителя, его заместителей; должность руководителя, его заместителей; ко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тактные телеф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ны; адреса электронной почты</w:t>
      </w:r>
    </w:p>
    <w:p w:rsidR="00D519DE" w:rsidRPr="00535F5C" w:rsidRDefault="00B97408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Информация о персональном составе педагогических работников с указанием уровня образов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ния, квалификации и опыта работы, в том числе: фамилия, имя, отчество (при наличии) работн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ка; занимаемая должность (должности); преподаваемые дисциплины; ученая степень (при нал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чии); ученое звание (при наличии); наименование направления подготовки и (или) специальн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сти; данные о повышении квалификации и (или) профессиональной переподготовке (при нал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чии); общий стаж работы; стаж р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боты по специальности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-Информация о материально-техническом обеспечении образовательной деятельности (в том числе: наличие оборудованных учебных кабинетов, объектов для проведения практических зан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тий, библиотек, объектов спорта, средств обучения и воспитания, в том числе приспособле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ных для использ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вания инвалидами и лицами с ограниченными возможностями здоровья;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-Информация о обеспечении доступа в здания образовательной организации инвалидов и лиц с 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раниченными возможностями здоровья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-Информация о условиях питания обучающихся, в том числе инвалидов и лиц с ограниче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ными возможностями здоровья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-Информация об условиях охраны здоровья обучающихся, в том числе инвалидов и лиц с огр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ниченными возможностями здоровья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-Информация о доступе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можностями здоровья;</w:t>
      </w:r>
    </w:p>
    <w:p w:rsidR="00D519DE" w:rsidRPr="00535F5C" w:rsidRDefault="00B97408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Информация об электронных образовательных ресурсах, к которым обеспечивается доступ об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чающихся, в том числе приспособленные для использования инвалидами и лицами с ограниче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AD55C3" w:rsidRPr="00535F5C">
        <w:rPr>
          <w:rFonts w:ascii="Times New Roman" w:eastAsia="Times New Roman" w:hAnsi="Times New Roman" w:cs="Times New Roman"/>
          <w:sz w:val="24"/>
          <w:szCs w:val="24"/>
        </w:rPr>
        <w:t>ными возможностями здоровья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наличии специальных технических средств обучения коллективного и инд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вид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ального пользования для инвалидов и лиц с ограниченными возможностями здоровья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наличии и условиях предоставления обучающимся стипендий, мер социал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ной поддержки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наличии общежития, интерната, в том числе приспособленных для испол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зования инвалидами и лицами с ограниченными возможностями здоровья, количестве жилых помещений в общежитии, интернате для иногородних обучающихся, формировании платы за проживание в общежитии (при наличии)*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наличии и порядке оказания платных образовательных услуг (при наличии)*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об объеме образовательной деятельности, финансовое обеспечение которой осущес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ческих и (или) юрид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ческих лиц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поступлении финансовых и материальных средств и об их расходовании по итогам финансового года</w:t>
      </w: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Информация о количестве вакантных мест для приема (перевода) по каждой образовател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ной пр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грамме, профессии, специальности, направлению подготовки (на места, финансируемые за счет бюджетных ассигнований федерального бюджета, бюджетов субъектов Российской Ф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дерации, местных бюджетов, по договорам об образовании за счет средств физических и (или) юридических лиц)</w:t>
      </w:r>
    </w:p>
    <w:p w:rsidR="00D519DE" w:rsidRPr="00535F5C" w:rsidRDefault="00D519DE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B9740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Количество организаций, на сайтах которых отсутствует (не соответствует требованиям) обяз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тельная к размещению информация: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970"/>
        <w:gridCol w:w="1605"/>
      </w:tblGrid>
      <w:tr w:rsidR="00D519DE" w:rsidRPr="00535F5C" w:rsidTr="00B97408">
        <w:trPr>
          <w:trHeight w:val="10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дате создания образовательной организации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161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учредителе, учредителях образовательной организации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223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месте нахождения образовательной организации и ее филиалов (при наличии)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134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режиме, графике работы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54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контактных телефонах и об адресах электронной почты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90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лии, имена, отчества и должности руководителей структурных подразделений; места нахождения структурных подразделений; адреса официальных сайтов в сети «Инте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нет» структурных подразделений (при наличии); адреса электронной почты стру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турных подразделений (при наличии)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42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положениях о структурных подразделениях (об органах управления) с приложением копий указанных положений (при их наличии))*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108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Устав образовательной организации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23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Лицензии на осуществление образовательной деятельности (с приложениями)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B97408">
        <w:trPr>
          <w:trHeight w:val="23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Свидетельства о государственной аккредитации (с приложениями)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62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финансово-хозяйственной деятельности образовательной организации, утве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жденного в установленном законодательством Российской Федерации порядке, или бюджетные сметы образовательной организации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 w:rsidTr="00B97408">
        <w:trPr>
          <w:trHeight w:val="517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организацией и обучающимися и (или) родителями (законными представителями)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совершеннолетних обучающихся.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D519DE" w:rsidRPr="00535F5C" w:rsidTr="001F010A">
        <w:trPr>
          <w:trHeight w:val="30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Правила внутреннего распорядка обучающихся, правила внутреннего трудового 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порядка и коллективный договор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 w:rsidTr="001F010A">
        <w:trPr>
          <w:trHeight w:val="68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о результатах самообследования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38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 о порядке оказания платных образовательных услуг (при наличии),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 w:rsidTr="001F010A">
        <w:trPr>
          <w:trHeight w:val="327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Предписания органов, осуществляющих государственный контроль (надзор) в сфере образования, отчеты об исполнении таких предписаний (при наличии)*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519DE" w:rsidRPr="00535F5C" w:rsidTr="001F010A">
        <w:trPr>
          <w:trHeight w:val="109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реализуемых уровнях образования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1F010A">
        <w:trPr>
          <w:trHeight w:val="172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формах обучения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1F010A">
        <w:trPr>
          <w:trHeight w:val="23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нормативных сроках обучения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2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сроке действия государственной аккредитации образовательных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 (при наличии государственной аккредитации)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18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описании образовательных программ с приложением их копий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1F010A">
        <w:trPr>
          <w:trHeight w:val="23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учебных планах реализуемых образовательных программ с прилож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нием их копий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 w:rsidTr="001F010A">
        <w:trPr>
          <w:trHeight w:val="319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Аннотации к рабочим программам дисциплин (по каждой дисциплине в составе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зовательной программы) с приложением их копий (при наличии)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19DE" w:rsidRPr="00535F5C">
        <w:trPr>
          <w:trHeight w:val="1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календарных учебных графиках с приложением их копий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методических и иных документах, разработанных образовательной организацией для обеспечения образовательного процесса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6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реализуемых образовательных программах, в том числе о реализуемых адаптированных образовательных программах, с указанием учебных предметов, ку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сов, дисциплин (модулей), практики, предусмотренных соответствующей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тельной программой, об использовании при реализации указанных образовательных программ электронного обучения и дистанционных образовательных технологий (при наличии)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519DE" w:rsidRPr="00535F5C">
        <w:trPr>
          <w:trHeight w:val="3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численности обучающихся по реализуемым образовательным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граммам за счет бюджетных ассигнований федерального бюджета, бюджетов субъе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тов Российской Федерации, местных бюджетов и по договорам об образовании за счет средств физических и (или) юридических лиц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2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языках, на которых осуществляется образование (обучение)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2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Образовательные организации, реализующие общеобразовательные программы,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 указывают наименование образовательной программы*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28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52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федеральных государственных образовательных стандартах и об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зовательных стандартах с приложением их копий (при наличии). Допускается вместо копий федеральных государственных образовательных стандартов и образовательных стандартов размещать гиперссылки на соответствующие документы на сайте 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нобрнауки России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9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руководителе образовательной организации, его заместителях, рук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водителях филиалов образовательной организации (при их наличии),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 w:rsidTr="001F010A">
        <w:trPr>
          <w:trHeight w:val="517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 отчество (при наличии) работника; занимаемая должность (должности); преподаваемые дисц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плины; ученая степень (при наличии); ученое звание (при наличии); наименование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направления подготовки и (или) специальности; данные о повышении квалификации и (или) профессиональной переподготовке (при наличии); общий стаж работы; стаж работы по специальности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D519DE" w:rsidRPr="00535F5C">
        <w:trPr>
          <w:trHeight w:val="4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 материально-техническом обеспечении образовательной деятельности (в том числе: наличие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 для использования инвалидами и лицами с ограниче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ными возможностями здоровья;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1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обеспечении доступа в здания образовательной организации инвал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дов и лиц с ограниченными возможностями здоровья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519DE" w:rsidRPr="00535F5C">
        <w:trPr>
          <w:trHeight w:val="2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условиях питания обучающихся, в том числе инвалидов и лиц с огр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ниченными возможностями здоровья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2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условиях охраны здоровья обучающихся, в том числе инвалидов и лиц с ограниченными возможностями здоровья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4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доступе к информационным системам и информационно-телекоммуникационным сетям, в том числе приспособленным для использования 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валидами и лицами с ограниченными возможностями здоровья;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38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64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519DE" w:rsidRPr="00535F5C">
        <w:trPr>
          <w:trHeight w:val="12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и условиях предоставления обучающимся стипендий, мер 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циальной поддержки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19DE" w:rsidRPr="00535F5C">
        <w:trPr>
          <w:trHeight w:val="9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общежития, интерната, в том числе приспособленных для 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пользования инвалидами и лицами с ограниченными возможностями здоровья, кол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честве жилых помещений в общежитии, интернате для иногородних обучающихся, формировании платы за проживание в общежитии (при наличии)*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519DE" w:rsidRPr="00535F5C">
        <w:trPr>
          <w:trHeight w:val="28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и порядке оказания платных образовательных услуг (при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личии)*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6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объеме образовательной деятельности, финансовое обеспечение 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торой осуществляется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16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поступлении финансовых и материальных средств и об их расходов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нии по итогам финансового года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519DE" w:rsidRPr="00535F5C">
        <w:trPr>
          <w:trHeight w:val="800"/>
        </w:trPr>
        <w:tc>
          <w:tcPr>
            <w:tcW w:w="8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количестве вакантных мест для приема (перевода) по каждой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вательной программе, профессии, специальности, направлению подготовки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</w:t>
            </w:r>
          </w:p>
        </w:tc>
        <w:tc>
          <w:tcPr>
            <w:tcW w:w="16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B97408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7408" w:rsidRDefault="00B97408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010A" w:rsidRDefault="001F010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lastRenderedPageBreak/>
        <w:t>ПРИМЕЧАНИЕ: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В индивидуальных отчетах для каждой организации приводится таблица с указанием размеще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ной и отсутствующей на сайте информации. 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Таким образом, анализ сайтов организаций, осуществляющих образовательную деятельность, выявил определенное количество несоответствия размещаемой ими информации, что в результ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те привело к снижению значений оценок экспертов по показателям, характеризующим критерий оценки качества  «Открытость и доступность информации об организации социальной сферы». </w:t>
      </w:r>
    </w:p>
    <w:p w:rsidR="00D519DE" w:rsidRPr="00535F5C" w:rsidRDefault="00D519DE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Необходимо привести содержание сайтов в надлежащее соответствие с существующей норм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тивно-правовой базой и ее требованиями, а именно разместить следующую информацию на са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тах организ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ций, осуществляющих образовательную деятельность: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1053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825"/>
        <w:gridCol w:w="6705"/>
      </w:tblGrid>
      <w:tr w:rsidR="00D519DE" w:rsidRPr="00535F5C" w:rsidTr="001F010A">
        <w:trPr>
          <w:trHeight w:val="381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дате создания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зовательной организации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448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учредителе, учр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дителях образовательной организ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месте нахождения образовательной организации и ее филиалов (при наличии)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304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режиме, графике 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боты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58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контактных телеф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нах и об адресах электронной по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структуре и об орг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нах управления образовательной организации (в том числе: наимен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вание структурных подразделений (органов управления); фамилии, имена, отчества и должности рук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водителей структурных подразд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лений; места нахождения структу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подразделений; адреса офиц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альных сайтов в сети «Интернет» структурных подразделений (при наличии); адреса электронной по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ты структурных подразделений (при наличии)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20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положениях о структу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подразделениях (об органах управления) с приложением копий указанных положений (при их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личии))*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531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Устав образовательной организации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441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Лицензии на осуществление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зовательной деятельности (с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ложениями)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Свидетельства о государственной аккредитации (с приложениями)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42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План финансово-хозяйственной деятельности образовательной 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ганизации, утвержденного в уст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новленном законодательством Ро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сийской Федерации порядке, или бюджетные сметы образовательной организации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276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Локальные нормативные акты по основным вопросам организации и осуществления образовательной деятельности, в том числе регл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ментирующие правила приема 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чающихся, режим занятий обуча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щихся, формы, периодичность и порядок текущего контроля усп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ваемости и промежуточной атт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стации обучающихся, порядок и основания перевода, отчисления и восстановления обучающихся,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ставителями) несовершеннолетних обучающихся.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«Зорька» п.Абрикосовый;</w:t>
            </w:r>
          </w:p>
        </w:tc>
      </w:tr>
      <w:tr w:rsidR="00D519DE" w:rsidRPr="00535F5C" w:rsidTr="001F010A">
        <w:trPr>
          <w:trHeight w:val="1076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внутреннего распорядка обучающихся, правила внутреннего трудового распорядка и коллекти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ный договор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 w:rsidTr="001F010A">
        <w:trPr>
          <w:trHeight w:val="456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о результатах самообслед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 w:rsidP="001F010A">
            <w:pPr>
              <w:pStyle w:val="normal"/>
              <w:spacing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 о порядке оказания пла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образовательных услуг (при наличии), в том числе образец дог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вора об оказании платных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тельных услуг, документ об утве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ждении стоимости обучения по 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ждой образовательной програ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7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Предписания органов, осущест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ляющих государственный контроль (надзор) в сфере образования, отч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ты об исполнении таких предпис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ний (при наличии)*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«Ручеёк» п.Новоберёзовка; Муниципальное бю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 w:rsidTr="001F010A">
        <w:trPr>
          <w:trHeight w:val="419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реализуемых уро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нях образования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344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формах обучения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268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нормативных сроках обучения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92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сроке действия гос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дарственной аккредитации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вательных программ (при наличии государственной аккредитации)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707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об описании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тельных программ с приложением их копий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учебных планах реализуемых образовательных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 с приложением их копий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Аннотации к рабочим программам дисциплин (по каждой дисциплине в составе образовательной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граммы) с приложением их копий (при наличии)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«Синеглазка» х.Сальский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Кагальник; МБДОУ д/с «Зорька» п.Абрикосовый; МБДОУ д/с «Ручеёк» п.Новоберёзовка;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образования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7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календарных уче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графиках с приложением их копий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7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методических и иных документах, разработанных образовательной организацией для обеспечения образовательного пр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цесса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7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реализуемых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зовательных программах, в том числе о реализуемых адаптирова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образовательных программах, с указанием учебных предметов, ку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сов, дисциплин (модулей), практ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ки, предусмотренных соответс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вующей образовательной програ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мой, об использовании при реал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 указанных образовательных программ электронного обучения и дистанционных образовательных технологий (при наличии)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«Росинка» х. Новосёловка; МБДОУ д/с «Ромашка» х. Малоорловский; МБДОУ д/с «Синеглазка» х.Сальский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гальник;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МБДОУ д/с «Теремок» х. Арбузов; Муниц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 Муниципальное бюджетное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«Детско-юношеская спортивная школа» Мартыновского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она;</w:t>
            </w:r>
          </w:p>
        </w:tc>
      </w:tr>
      <w:tr w:rsidR="00D519DE" w:rsidRPr="00535F5C">
        <w:trPr>
          <w:trHeight w:val="118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численности 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чающихся по реализуемым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вательным программам за счет бюджетных ассигнований фед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рального бюджета, бюджетов суб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Российской Федерации, мес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бюджетов и по договорам об образовании за счет средств физ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ческих и (или) юридических лиц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495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языках, на которых осуществляется образование (об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чение)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Образовательные организации, ре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лизующие общеобразовательные программы, дополнительно указ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вают наименование образовател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ной программы*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311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6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федеральных гос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дарственных образовательных стандартах и об образовательных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стандартах с приложением их 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пий (при наличии). Допускается вместо копий федеральных гос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дарственных образовательных стандартов и образовательных стандартов размещать гиперссылки на соответствующие документы на сайте Минобрнауки России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МБДОУ д/с «Зорька» п.Абрикосовый;</w:t>
            </w:r>
          </w:p>
        </w:tc>
      </w:tr>
      <w:tr w:rsidR="00D519DE" w:rsidRPr="00535F5C">
        <w:trPr>
          <w:trHeight w:val="96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 руководителе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зовательной организации, его 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местителях, руководителях фили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лов образовательной организации (при их наличии), в том числе: ф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милия, имя, отчество (при наличии) руководителя, его заместителей; должность руководителя, его заме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тителей; контактные телефоны; 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реса электронной почты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96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персональном сост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ве педагогических работников с указанием уровня образования, кв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лификации и опыта работы, в том числе: фамилия, имя, отчество (при наличии) работника; занимаемая должность (должности); препод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ваемые дисциплины; ученая ст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пень (при наличии); ученое звание (при наличии); наименование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правления подготовки и (или) сп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циальности; данные о повышении квалификации и (или) професси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нальной переподготовке (при нал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чии); общий стаж работы; стаж 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боты по специальности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42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материально-техническом обеспечении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тельной деятельности (в том числе: наличие оборудованных учебных кабинетов, объектов для провед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практических занятий, библи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тек, объектов спорта, средств 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воспитания, в том числе приспособленных для использов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инвалидами и лицами с огран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ченными возможностями здоровья;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 w:rsidTr="001F010A">
        <w:trPr>
          <w:trHeight w:val="92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обеспечении доступа в здания образовательной организ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ции инвалидов и лиц с ограниче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ными возможностями здоровья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«Колокольчик» сл.Б.Мартыновка; МБДОУ д/с «Синеглазка» х.Сальский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Кагальник; МБДОУ д/с «Колокол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чик» х.Комаров;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Муниципальное бю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го района;</w:t>
            </w:r>
          </w:p>
        </w:tc>
      </w:tr>
      <w:tr w:rsidR="00D519DE" w:rsidRPr="00535F5C">
        <w:trPr>
          <w:trHeight w:val="72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 условиях питания обучающихся, в том числе инвал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дов и лиц с ограниченными во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можностями здоровья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20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условиях охраны здоровья обучающихся, в том числе инвалидов и лиц с ограниченными возможностями здоровья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76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доступе к информ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ционным системам и информац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онно-телекоммуникационным 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тям, в том числе приспособленным для использования инвалидами и лицами с ограниченными возмо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ностями здоровья;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4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электронных обр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зовательных ресурсах, к которым обеспечивается доступ обучающи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ся, в том числе приспособленные для использования инвалидами и лицами с ограниченными возмо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ностями здоровья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5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специал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«Ромашка» х. Малоорловский; МБДОУ д/с «Син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глазка» х.СальскийКагальник; МБДОУ д/с «Колокольчик» х.Комаров; МБДОУ д/с «Ручеёк»п.Крутобережный; МБДОУ д/с «Улыбка» х. Долгий; МБДОУ д/с «Зорька» п.Абрикосовый; МБДОУ д/с «Ручеёк» п.Новоберёзовка; МБДОУ д/с «Сказка» х.Кривой Лиман;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центрдополнительного образования детей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5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и условиях предоставления обучающимся ст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пендий, мер социальной поддержки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всех организаций;</w:t>
            </w:r>
          </w:p>
        </w:tc>
      </w:tr>
      <w:tr w:rsidR="00D519DE" w:rsidRPr="00535F5C">
        <w:trPr>
          <w:trHeight w:val="120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общежития, интерната, в том числе приспосо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для использования инвал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дами и лицами с ограниченными возможностями здоровья, количес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ве жилых помещений в общежитии, интернате для иногородних об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чающихся, формировании платы за проживание в общежитии (при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личии)*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«Колокольчик» х.Комаров; МБДОУ д/с «Сказка» х.Кривой Лиман; Муниципальное бюджетное образовательное</w:t>
            </w:r>
          </w:p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образования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48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наличии и порядке оказания платных образовательных услуг (при наличии)*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 w:rsidTr="001F010A">
        <w:trPr>
          <w:trHeight w:val="517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объеме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тельной деятельности, финансовое обеспечение которой осуществляе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ся за счет бюджетных ассигнований федерального бюджета, бюджетов субъектов Российской Федерации, местных бюджетов, по договорам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 образовании за счет средств ф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зических и (или) юридических лиц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52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 поступлении фина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совых и материальных средств и об их расходовании по итогам фина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сового года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полнительного образования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детей</w:t>
            </w:r>
            <w:r w:rsidR="001F0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Мартыновского района;</w:t>
            </w:r>
          </w:p>
        </w:tc>
      </w:tr>
      <w:tr w:rsidR="00D519DE" w:rsidRPr="00535F5C">
        <w:trPr>
          <w:trHeight w:val="1440"/>
        </w:trPr>
        <w:tc>
          <w:tcPr>
            <w:tcW w:w="3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количестве вакан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мест для приема (перевода) по каждой образовательной програ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ме, профессии, специальности,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правлению подготовки (на места, финансируемые за счет бюджетных ассигнований федерального бюдж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та, бюджетов субъектов Российской Федерации, местных бюджетов, по договорам об образовании за счет средств физических и (или) юрид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ческих лиц)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д/с «Колокольчик» х.Комаров; МБДОУ д/с «Зорька» п.Абрикосовый;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Также было проанализировано наличие на официальных сайтах информации: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цион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ровании: абонентский номер телефона, 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цион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ровании: адрес электронной почты,                                       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ционировании: электронные сервисы (для подачи электронного обращения (жалобы, предлож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ния), получения консультации по оказываемым услугам, раздел официального сайта «Часто з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даваемые вопросы»),                           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ционировании: техническая возможность выражения получателем услуг мнения о качестве усл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вий оказания услуг организацией социальной сферы (наличие анкеты для опроса граждан или гиперссылки на нее).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Отмечен высокий уровень доступности взаимодействия с получателями образовательных услуг по 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лефону, электронной почте.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При этом необходимо обеспечить размещение: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1050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630"/>
        <w:gridCol w:w="3870"/>
      </w:tblGrid>
      <w:tr w:rsidR="00D519DE" w:rsidRPr="00535F5C">
        <w:trPr>
          <w:trHeight w:val="2000"/>
        </w:trPr>
        <w:tc>
          <w:tcPr>
            <w:tcW w:w="66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ваемым услугам, раздел официального сайта «Часто задава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мые вопросы»)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hAnsi="Times New Roman" w:cs="Times New Roman"/>
          <w:sz w:val="24"/>
          <w:szCs w:val="24"/>
        </w:rPr>
        <w:br w:type="page"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4) РЕЗУЛЬТАТЫ СБОРА, ОБОБЩЕНИЯ И АНАЛИЗА ИНФОРМАЦИИ О СООТВЕТС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ВИИ СТЕНДОВ УСТАНОВЛЕННЫМ ТРЕБОВАНИЯМ В ЧАСТИ РАЗМЕЩЕНИЯ ОБ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ЗАТЕЛЬНОЙ ИНФОРМАЦИИ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организации, осущест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ляющей образовательную деятельность - 16: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месте нахождения образовательной организации и ее филиалов (при нал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чии)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режиме, графике работы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контактных телефонах и об адресах электронной почты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ства и должности руководителей структурных подразделений; места нахождения структурных подразделений; адреса официальных сайтов в сети «Интернет» структурных подразделений (при наличии); адреса электронной почты структурных подразделений (при наличии)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Лицензии на осуществление образовательной деятельности (с приложениями)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Свидетельства о государственной аккредитации (с приложениями)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Локальные нормативные акты по основным вопросам организации и осуществления обр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зов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ными представителями) несовершенн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летних обучающихся.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Правила внутреннего распорядка обучающихся, правила внутреннего трудового распоря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ка и коллективный договор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Документ о порядке оказания платных образовательных услуг (при наличии), в том числе образец договора об оказании платных образовательных услуг, документ об утверждении сто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мости обучения по каждой образовательной программе*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об учебных планах реализуемых образовательных программ с приложением их к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пий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реализуемых образовательных программах, в том числе о реализуемых адаптированных образовательных программах, с указанием учебных предметов, курсов, дисци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лин (модулей), практики, предусмотренных соответствующей образовательной программой, об использовании при реализации указанных образовательных программ электронного обучения и дистанционных образов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тельных технологий (при наличии)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руководителе образовательной организации, его заместителях, руководит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лях филиалов образовательной организации (при их наличии), в том числе: фамилия, имя, отч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ство (при нал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чии) руководителя, его заместителей; должность руководителя, его заместителей; контактные телеф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ны; адреса электронной почты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условиях питания обучающихся, в том числе инвалидов и лиц с ограниче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ными возможностями здоровья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наличии и условиях предоставления обучающимся стипендий, мер соц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альной поддержки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наличии и порядке оказания платных образовательных услуг (при нал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чии)*</w:t>
      </w: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        Информация о количестве вакантных мест для приема (перевода) по каждой образовател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ной программе, профессии, специальности, направлению подготовки (на места, финансируемые за счет бюджетных ассигнований федерального бюджета, бюджетов субъектов Российской Ф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дерации, мес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ных бюджетов, по договорам об образовании за счет средств физических и (или) юридических лиц)</w:t>
      </w:r>
    </w:p>
    <w:p w:rsidR="00D519DE" w:rsidRPr="00535F5C" w:rsidRDefault="00D519DE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 w:rsidP="001F010A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Размещенная на стендах информация размещена в соответствии с утвержденным перечнем.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hAnsi="Times New Roman" w:cs="Times New Roman"/>
          <w:sz w:val="24"/>
          <w:szCs w:val="24"/>
        </w:rPr>
        <w:br w:type="page"/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5) РЕЗУЛЬТАТЫ СБОРА, ОБОБЩЕНИЯ И АНАЛИЗА ИНФОРМАЦИИ 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t>ПО РЕЗУЛЬТАТАМ ОПРОСА ПОТРЕБИТЕЛЕЙ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Данные представлены в целом с учетом анкетирования всех организаций, участвующих в проц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дуре: </w:t>
      </w: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- абсолютные показатели</w:t>
      </w:r>
    </w:p>
    <w:tbl>
      <w:tblPr>
        <w:tblStyle w:val="ac"/>
        <w:tblW w:w="10306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9598"/>
        <w:gridCol w:w="708"/>
      </w:tblGrid>
      <w:tr w:rsidR="00D519DE" w:rsidRPr="001F010A" w:rsidTr="001F010A">
        <w:trPr>
          <w:trHeight w:val="162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Чобщ - общее число опрошенных получателей услуг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1022</w:t>
            </w:r>
          </w:p>
        </w:tc>
      </w:tr>
      <w:tr w:rsidR="00D519DE" w:rsidRPr="001F010A" w:rsidTr="001F010A">
        <w:trPr>
          <w:trHeight w:val="224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Устенд - число получателей услуг, удовлетворенных открытостью, полнотой и доступностью и</w:t>
            </w:r>
            <w:r w:rsidRPr="001F010A">
              <w:rPr>
                <w:rFonts w:ascii="Times New Roman" w:eastAsia="Times New Roman" w:hAnsi="Times New Roman" w:cs="Times New Roman"/>
              </w:rPr>
              <w:t>н</w:t>
            </w:r>
            <w:r w:rsidRPr="001F010A">
              <w:rPr>
                <w:rFonts w:ascii="Times New Roman" w:eastAsia="Times New Roman" w:hAnsi="Times New Roman" w:cs="Times New Roman"/>
              </w:rPr>
              <w:t>формации, размещенной на информационных стендах в помещении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зации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962</w:t>
            </w:r>
          </w:p>
        </w:tc>
      </w:tr>
      <w:tr w:rsidR="00D519DE" w:rsidRPr="001F010A" w:rsidTr="001F010A">
        <w:trPr>
          <w:trHeight w:val="276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Усайт - число получателей услуг, удовлетворенных открытостью, полнотой и доступностью инфо</w:t>
            </w:r>
            <w:r w:rsidRPr="001F010A">
              <w:rPr>
                <w:rFonts w:ascii="Times New Roman" w:eastAsia="Times New Roman" w:hAnsi="Times New Roman" w:cs="Times New Roman"/>
              </w:rPr>
              <w:t>р</w:t>
            </w:r>
            <w:r w:rsidRPr="001F010A">
              <w:rPr>
                <w:rFonts w:ascii="Times New Roman" w:eastAsia="Times New Roman" w:hAnsi="Times New Roman" w:cs="Times New Roman"/>
              </w:rPr>
              <w:t>мации, размещенной на официальном сайте организации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959</w:t>
            </w:r>
          </w:p>
        </w:tc>
      </w:tr>
      <w:tr w:rsidR="00D519DE" w:rsidRPr="001F010A" w:rsidTr="001F010A">
        <w:trPr>
          <w:trHeight w:val="342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Укомф - число получателей услуг, удовлетворенных комфортностью предоставления услуг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зацией социальной сферы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955</w:t>
            </w:r>
          </w:p>
        </w:tc>
      </w:tr>
      <w:tr w:rsidR="00D519DE" w:rsidRPr="001F010A" w:rsidTr="001F010A">
        <w:trPr>
          <w:trHeight w:val="266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Чинв - число опрошенных получателей услуг-инвалидов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88</w:t>
            </w:r>
          </w:p>
        </w:tc>
      </w:tr>
      <w:tr w:rsidR="00D519DE" w:rsidRPr="001F010A" w:rsidTr="001F010A">
        <w:trPr>
          <w:trHeight w:val="328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Удост - число получателей услуг-инвалидов, удовлетворенных доступностью услуг для и</w:t>
            </w:r>
            <w:r w:rsidRPr="001F010A">
              <w:rPr>
                <w:rFonts w:ascii="Times New Roman" w:eastAsia="Times New Roman" w:hAnsi="Times New Roman" w:cs="Times New Roman"/>
              </w:rPr>
              <w:t>н</w:t>
            </w:r>
            <w:r w:rsidRPr="001F010A">
              <w:rPr>
                <w:rFonts w:ascii="Times New Roman" w:eastAsia="Times New Roman" w:hAnsi="Times New Roman" w:cs="Times New Roman"/>
              </w:rPr>
              <w:t>валидов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58</w:t>
            </w:r>
          </w:p>
        </w:tc>
      </w:tr>
      <w:tr w:rsidR="00D519DE" w:rsidRPr="001F010A" w:rsidTr="001F010A">
        <w:trPr>
          <w:trHeight w:val="241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Уперв.конт - число получателей услуг, удовлетворенных доброжелательностью, вежливостью р</w:t>
            </w:r>
            <w:r w:rsidRPr="001F010A">
              <w:rPr>
                <w:rFonts w:ascii="Times New Roman" w:eastAsia="Times New Roman" w:hAnsi="Times New Roman" w:cs="Times New Roman"/>
              </w:rPr>
              <w:t>а</w:t>
            </w:r>
            <w:r w:rsidRPr="001F010A">
              <w:rPr>
                <w:rFonts w:ascii="Times New Roman" w:eastAsia="Times New Roman" w:hAnsi="Times New Roman" w:cs="Times New Roman"/>
              </w:rPr>
              <w:t>ботников организации, обеспечивающих первичный контакт и информирование п</w:t>
            </w:r>
            <w:r w:rsidRPr="001F010A">
              <w:rPr>
                <w:rFonts w:ascii="Times New Roman" w:eastAsia="Times New Roman" w:hAnsi="Times New Roman" w:cs="Times New Roman"/>
              </w:rPr>
              <w:t>о</w:t>
            </w:r>
            <w:r w:rsidRPr="001F010A">
              <w:rPr>
                <w:rFonts w:ascii="Times New Roman" w:eastAsia="Times New Roman" w:hAnsi="Times New Roman" w:cs="Times New Roman"/>
              </w:rPr>
              <w:t>лучателя услуги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1002</w:t>
            </w:r>
          </w:p>
        </w:tc>
      </w:tr>
      <w:tr w:rsidR="00D519DE" w:rsidRPr="001F010A" w:rsidTr="001F010A">
        <w:trPr>
          <w:trHeight w:val="449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Уоказ.услуг - число получателей услуг, удовлетворенных доброжелательностью, вежливостью р</w:t>
            </w:r>
            <w:r w:rsidRPr="001F010A">
              <w:rPr>
                <w:rFonts w:ascii="Times New Roman" w:eastAsia="Times New Roman" w:hAnsi="Times New Roman" w:cs="Times New Roman"/>
              </w:rPr>
              <w:t>а</w:t>
            </w:r>
            <w:r w:rsidRPr="001F010A">
              <w:rPr>
                <w:rFonts w:ascii="Times New Roman" w:eastAsia="Times New Roman" w:hAnsi="Times New Roman" w:cs="Times New Roman"/>
              </w:rPr>
              <w:t>ботников организации, обеспечивающих непосредственное оказание усл</w:t>
            </w:r>
            <w:r w:rsidRPr="001F010A">
              <w:rPr>
                <w:rFonts w:ascii="Times New Roman" w:eastAsia="Times New Roman" w:hAnsi="Times New Roman" w:cs="Times New Roman"/>
              </w:rPr>
              <w:t>у</w:t>
            </w:r>
            <w:r w:rsidRPr="001F010A">
              <w:rPr>
                <w:rFonts w:ascii="Times New Roman" w:eastAsia="Times New Roman" w:hAnsi="Times New Roman" w:cs="Times New Roman"/>
              </w:rPr>
              <w:t>ги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1007</w:t>
            </w:r>
          </w:p>
        </w:tc>
      </w:tr>
      <w:tr w:rsidR="00D519DE" w:rsidRPr="001F010A" w:rsidTr="001F010A">
        <w:trPr>
          <w:trHeight w:val="374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Увежл.дист - число получателей услуг, удовлетворенных доброжелательностью, вежливостью р</w:t>
            </w:r>
            <w:r w:rsidRPr="001F010A">
              <w:rPr>
                <w:rFonts w:ascii="Times New Roman" w:eastAsia="Times New Roman" w:hAnsi="Times New Roman" w:cs="Times New Roman"/>
              </w:rPr>
              <w:t>а</w:t>
            </w:r>
            <w:r w:rsidRPr="001F010A">
              <w:rPr>
                <w:rFonts w:ascii="Times New Roman" w:eastAsia="Times New Roman" w:hAnsi="Times New Roman" w:cs="Times New Roman"/>
              </w:rPr>
              <w:t>ботников организации при использовании дистанционных форм взаим</w:t>
            </w:r>
            <w:r w:rsidRPr="001F010A">
              <w:rPr>
                <w:rFonts w:ascii="Times New Roman" w:eastAsia="Times New Roman" w:hAnsi="Times New Roman" w:cs="Times New Roman"/>
              </w:rPr>
              <w:t>о</w:t>
            </w:r>
            <w:r w:rsidRPr="001F010A">
              <w:rPr>
                <w:rFonts w:ascii="Times New Roman" w:eastAsia="Times New Roman" w:hAnsi="Times New Roman" w:cs="Times New Roman"/>
              </w:rPr>
              <w:t>действия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1000</w:t>
            </w:r>
          </w:p>
        </w:tc>
      </w:tr>
      <w:tr w:rsidR="00D519DE" w:rsidRPr="001F010A" w:rsidTr="001F010A">
        <w:trPr>
          <w:trHeight w:val="140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Уреком - число получателей услуг, которые готовы рекомендовать организацию родстве</w:t>
            </w:r>
            <w:r w:rsidRPr="001F010A">
              <w:rPr>
                <w:rFonts w:ascii="Times New Roman" w:eastAsia="Times New Roman" w:hAnsi="Times New Roman" w:cs="Times New Roman"/>
              </w:rPr>
              <w:t>н</w:t>
            </w:r>
            <w:r w:rsidRPr="001F010A">
              <w:rPr>
                <w:rFonts w:ascii="Times New Roman" w:eastAsia="Times New Roman" w:hAnsi="Times New Roman" w:cs="Times New Roman"/>
              </w:rPr>
              <w:t>никам и знакомым (могли бы ее рекомендовать, если бы была возможность выбора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зации)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954</w:t>
            </w:r>
          </w:p>
        </w:tc>
      </w:tr>
      <w:tr w:rsidR="00D519DE" w:rsidRPr="001F010A" w:rsidTr="001F010A">
        <w:trPr>
          <w:trHeight w:val="367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Уорг.усл - число получателей услуг, удовлетворенных организационными условиями предоставл</w:t>
            </w:r>
            <w:r w:rsidRPr="001F010A">
              <w:rPr>
                <w:rFonts w:ascii="Times New Roman" w:eastAsia="Times New Roman" w:hAnsi="Times New Roman" w:cs="Times New Roman"/>
              </w:rPr>
              <w:t>е</w:t>
            </w:r>
            <w:r w:rsidRPr="001F010A">
              <w:rPr>
                <w:rFonts w:ascii="Times New Roman" w:eastAsia="Times New Roman" w:hAnsi="Times New Roman" w:cs="Times New Roman"/>
              </w:rPr>
              <w:t>ния услуг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953</w:t>
            </w:r>
          </w:p>
        </w:tc>
      </w:tr>
      <w:tr w:rsidR="00D519DE" w:rsidRPr="001F010A" w:rsidTr="001F010A">
        <w:trPr>
          <w:trHeight w:val="277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Ууд - число получателей услуг, удовлетворенных в целом условиями оказания услуг в о</w:t>
            </w:r>
            <w:r w:rsidRPr="001F010A">
              <w:rPr>
                <w:rFonts w:ascii="Times New Roman" w:eastAsia="Times New Roman" w:hAnsi="Times New Roman" w:cs="Times New Roman"/>
              </w:rPr>
              <w:t>р</w:t>
            </w:r>
            <w:r w:rsidRPr="001F010A">
              <w:rPr>
                <w:rFonts w:ascii="Times New Roman" w:eastAsia="Times New Roman" w:hAnsi="Times New Roman" w:cs="Times New Roman"/>
              </w:rPr>
              <w:t>ганизации социальной сферы</w:t>
            </w:r>
          </w:p>
        </w:tc>
        <w:tc>
          <w:tcPr>
            <w:tcW w:w="7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952</w:t>
            </w:r>
          </w:p>
        </w:tc>
      </w:tr>
    </w:tbl>
    <w:p w:rsidR="00D519DE" w:rsidRPr="001F010A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010A">
        <w:rPr>
          <w:rFonts w:ascii="Times New Roman" w:eastAsia="Times New Roman" w:hAnsi="Times New Roman" w:cs="Times New Roman"/>
          <w:sz w:val="24"/>
          <w:szCs w:val="24"/>
        </w:rPr>
        <w:t>- относительные (расчетные) показатели:</w:t>
      </w:r>
    </w:p>
    <w:tbl>
      <w:tblPr>
        <w:tblStyle w:val="ad"/>
        <w:tblW w:w="1042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9598"/>
        <w:gridCol w:w="827"/>
      </w:tblGrid>
      <w:tr w:rsidR="00D519DE" w:rsidRPr="001F010A" w:rsidTr="001F010A">
        <w:trPr>
          <w:trHeight w:val="552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открытостью, полнотой и доступностью инфо</w:t>
            </w:r>
            <w:r w:rsidRPr="001F010A">
              <w:rPr>
                <w:rFonts w:ascii="Times New Roman" w:eastAsia="Times New Roman" w:hAnsi="Times New Roman" w:cs="Times New Roman"/>
              </w:rPr>
              <w:t>р</w:t>
            </w:r>
            <w:r w:rsidRPr="001F010A">
              <w:rPr>
                <w:rFonts w:ascii="Times New Roman" w:eastAsia="Times New Roman" w:hAnsi="Times New Roman" w:cs="Times New Roman"/>
              </w:rPr>
              <w:t>мации о деятельности организации социальной сферы, размещенной на информационных стендах в помещ</w:t>
            </w:r>
            <w:r w:rsidRPr="001F010A">
              <w:rPr>
                <w:rFonts w:ascii="Times New Roman" w:eastAsia="Times New Roman" w:hAnsi="Times New Roman" w:cs="Times New Roman"/>
              </w:rPr>
              <w:t>е</w:t>
            </w:r>
            <w:r w:rsidRPr="001F010A">
              <w:rPr>
                <w:rFonts w:ascii="Times New Roman" w:eastAsia="Times New Roman" w:hAnsi="Times New Roman" w:cs="Times New Roman"/>
              </w:rPr>
              <w:t>нии организации социальной сферы, на офиц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альном сайте организации социальной сферы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93,98%</w:t>
            </w:r>
          </w:p>
        </w:tc>
      </w:tr>
      <w:tr w:rsidR="00D519DE" w:rsidRPr="001F010A" w:rsidTr="001F010A">
        <w:trPr>
          <w:trHeight w:val="445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 удовлетворенных комфортностью предоставления услуг организацией с</w:t>
            </w:r>
            <w:r w:rsidRPr="001F010A">
              <w:rPr>
                <w:rFonts w:ascii="Times New Roman" w:eastAsia="Times New Roman" w:hAnsi="Times New Roman" w:cs="Times New Roman"/>
              </w:rPr>
              <w:t>о</w:t>
            </w:r>
            <w:r w:rsidRPr="001F010A">
              <w:rPr>
                <w:rFonts w:ascii="Times New Roman" w:eastAsia="Times New Roman" w:hAnsi="Times New Roman" w:cs="Times New Roman"/>
              </w:rPr>
              <w:t>циальной сферы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93,44%</w:t>
            </w:r>
          </w:p>
        </w:tc>
      </w:tr>
      <w:tr w:rsidR="00D519DE" w:rsidRPr="001F010A" w:rsidTr="001F010A">
        <w:trPr>
          <w:trHeight w:val="23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65,91%</w:t>
            </w:r>
          </w:p>
        </w:tc>
      </w:tr>
      <w:tr w:rsidR="00D519DE" w:rsidRPr="001F010A" w:rsidTr="001F010A">
        <w:trPr>
          <w:trHeight w:val="234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зации социальной сферы, обеспечивающих первичный контакт и информирование получателя усл</w:t>
            </w:r>
            <w:r w:rsidRPr="001F010A">
              <w:rPr>
                <w:rFonts w:ascii="Times New Roman" w:eastAsia="Times New Roman" w:hAnsi="Times New Roman" w:cs="Times New Roman"/>
              </w:rPr>
              <w:t>у</w:t>
            </w:r>
            <w:r w:rsidRPr="001F010A">
              <w:rPr>
                <w:rFonts w:ascii="Times New Roman" w:eastAsia="Times New Roman" w:hAnsi="Times New Roman" w:cs="Times New Roman"/>
              </w:rPr>
              <w:t>ги при непосредственном обращении в организ</w:t>
            </w:r>
            <w:r w:rsidRPr="001F010A">
              <w:rPr>
                <w:rFonts w:ascii="Times New Roman" w:eastAsia="Times New Roman" w:hAnsi="Times New Roman" w:cs="Times New Roman"/>
              </w:rPr>
              <w:t>а</w:t>
            </w:r>
            <w:r w:rsidRPr="001F010A">
              <w:rPr>
                <w:rFonts w:ascii="Times New Roman" w:eastAsia="Times New Roman" w:hAnsi="Times New Roman" w:cs="Times New Roman"/>
              </w:rPr>
              <w:t>цию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98,04%</w:t>
            </w:r>
          </w:p>
        </w:tc>
      </w:tr>
      <w:tr w:rsidR="00D519DE" w:rsidRPr="001F010A" w:rsidTr="001F010A">
        <w:trPr>
          <w:trHeight w:val="340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зации социальной сферы, обеспечивающих непосредственное оказание услуги при обращении в о</w:t>
            </w:r>
            <w:r w:rsidRPr="001F010A">
              <w:rPr>
                <w:rFonts w:ascii="Times New Roman" w:eastAsia="Times New Roman" w:hAnsi="Times New Roman" w:cs="Times New Roman"/>
              </w:rPr>
              <w:t>р</w:t>
            </w:r>
            <w:r w:rsidRPr="001F010A">
              <w:rPr>
                <w:rFonts w:ascii="Times New Roman" w:eastAsia="Times New Roman" w:hAnsi="Times New Roman" w:cs="Times New Roman"/>
              </w:rPr>
              <w:t>ганизацию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98,53%</w:t>
            </w:r>
          </w:p>
        </w:tc>
      </w:tr>
      <w:tr w:rsidR="00D519DE" w:rsidRPr="001F010A" w:rsidTr="001F010A">
        <w:trPr>
          <w:trHeight w:val="195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зации социальной сферы при использовании дистанционных форм взаимодейс</w:t>
            </w:r>
            <w:r w:rsidRPr="001F010A">
              <w:rPr>
                <w:rFonts w:ascii="Times New Roman" w:eastAsia="Times New Roman" w:hAnsi="Times New Roman" w:cs="Times New Roman"/>
              </w:rPr>
              <w:t>т</w:t>
            </w:r>
            <w:r w:rsidRPr="001F010A">
              <w:rPr>
                <w:rFonts w:ascii="Times New Roman" w:eastAsia="Times New Roman" w:hAnsi="Times New Roman" w:cs="Times New Roman"/>
              </w:rPr>
              <w:t>вия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97,85%</w:t>
            </w:r>
          </w:p>
        </w:tc>
      </w:tr>
      <w:tr w:rsidR="00D519DE" w:rsidRPr="001F010A" w:rsidTr="001F010A">
        <w:trPr>
          <w:trHeight w:val="640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которые готовы рекомендовать организацию социальной сферы родстве</w:t>
            </w:r>
            <w:r w:rsidRPr="001F010A">
              <w:rPr>
                <w:rFonts w:ascii="Times New Roman" w:eastAsia="Times New Roman" w:hAnsi="Times New Roman" w:cs="Times New Roman"/>
              </w:rPr>
              <w:t>н</w:t>
            </w:r>
            <w:r w:rsidRPr="001F010A">
              <w:rPr>
                <w:rFonts w:ascii="Times New Roman" w:eastAsia="Times New Roman" w:hAnsi="Times New Roman" w:cs="Times New Roman"/>
              </w:rPr>
              <w:t>никам и знакомым (могли бы ее рекомендовать, если бы была возможность выбора организации с</w:t>
            </w:r>
            <w:r w:rsidRPr="001F010A">
              <w:rPr>
                <w:rFonts w:ascii="Times New Roman" w:eastAsia="Times New Roman" w:hAnsi="Times New Roman" w:cs="Times New Roman"/>
              </w:rPr>
              <w:t>о</w:t>
            </w:r>
            <w:r w:rsidRPr="001F010A">
              <w:rPr>
                <w:rFonts w:ascii="Times New Roman" w:eastAsia="Times New Roman" w:hAnsi="Times New Roman" w:cs="Times New Roman"/>
              </w:rPr>
              <w:t>циальной сферы)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93,35%</w:t>
            </w:r>
          </w:p>
        </w:tc>
      </w:tr>
      <w:tr w:rsidR="00D519DE" w:rsidRPr="001F010A" w:rsidTr="001F010A">
        <w:trPr>
          <w:trHeight w:val="36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в целом условиями оказания услуг в организации соц</w:t>
            </w:r>
            <w:r w:rsidRPr="001F010A">
              <w:rPr>
                <w:rFonts w:ascii="Times New Roman" w:eastAsia="Times New Roman" w:hAnsi="Times New Roman" w:cs="Times New Roman"/>
              </w:rPr>
              <w:t>и</w:t>
            </w:r>
            <w:r w:rsidRPr="001F010A">
              <w:rPr>
                <w:rFonts w:ascii="Times New Roman" w:eastAsia="Times New Roman" w:hAnsi="Times New Roman" w:cs="Times New Roman"/>
              </w:rPr>
              <w:t>альной сферы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93,25%</w:t>
            </w:r>
          </w:p>
        </w:tc>
      </w:tr>
      <w:tr w:rsidR="00D519DE" w:rsidRPr="001F010A" w:rsidTr="001F010A">
        <w:trPr>
          <w:trHeight w:val="23"/>
        </w:trPr>
        <w:tc>
          <w:tcPr>
            <w:tcW w:w="959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Доля получателей услуг, удовлетворенных организационными условиями предо</w:t>
            </w:r>
            <w:r w:rsidRPr="001F010A">
              <w:rPr>
                <w:rFonts w:ascii="Times New Roman" w:eastAsia="Times New Roman" w:hAnsi="Times New Roman" w:cs="Times New Roman"/>
              </w:rPr>
              <w:t>с</w:t>
            </w:r>
            <w:r w:rsidRPr="001F010A">
              <w:rPr>
                <w:rFonts w:ascii="Times New Roman" w:eastAsia="Times New Roman" w:hAnsi="Times New Roman" w:cs="Times New Roman"/>
              </w:rPr>
              <w:t>тавления услуг</w:t>
            </w:r>
          </w:p>
        </w:tc>
        <w:tc>
          <w:tcPr>
            <w:tcW w:w="82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F010A">
              <w:rPr>
                <w:rFonts w:ascii="Times New Roman" w:eastAsia="Times New Roman" w:hAnsi="Times New Roman" w:cs="Times New Roman"/>
              </w:rPr>
              <w:t>93,15%</w:t>
            </w:r>
          </w:p>
        </w:tc>
      </w:tr>
    </w:tbl>
    <w:p w:rsidR="00D519DE" w:rsidRPr="001F010A" w:rsidRDefault="00AD55C3">
      <w:pPr>
        <w:pStyle w:val="normal"/>
        <w:jc w:val="both"/>
        <w:rPr>
          <w:rFonts w:ascii="Times New Roman" w:eastAsia="Times New Roman" w:hAnsi="Times New Roman" w:cs="Times New Roman"/>
        </w:rPr>
      </w:pPr>
      <w:r w:rsidRPr="001F010A">
        <w:rPr>
          <w:rFonts w:ascii="Times New Roman" w:eastAsia="Times New Roman" w:hAnsi="Times New Roman" w:cs="Times New Roman"/>
        </w:rPr>
        <w:t xml:space="preserve">Минимальные значения получены по показателям: </w:t>
      </w:r>
    </w:p>
    <w:tbl>
      <w:tblPr>
        <w:tblStyle w:val="ae"/>
        <w:tblW w:w="1039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9598"/>
        <w:gridCol w:w="797"/>
      </w:tblGrid>
      <w:tr w:rsidR="00D519DE" w:rsidRPr="001F010A" w:rsidTr="001F010A">
        <w:trPr>
          <w:trHeight w:val="23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widowControl w:val="0"/>
              <w:rPr>
                <w:rFonts w:ascii="Times New Roman" w:hAnsi="Times New Roman" w:cs="Times New Roman"/>
              </w:rPr>
            </w:pPr>
            <w:r w:rsidRPr="001F010A">
              <w:rPr>
                <w:rFonts w:ascii="Times New Roman" w:hAnsi="Times New Roman" w:cs="Times New Roman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7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 w:rsidP="001F010A">
            <w:pPr>
              <w:pStyle w:val="normal"/>
              <w:widowControl w:val="0"/>
              <w:rPr>
                <w:rFonts w:ascii="Times New Roman" w:hAnsi="Times New Roman" w:cs="Times New Roman"/>
              </w:rPr>
            </w:pPr>
            <w:r w:rsidRPr="001F010A">
              <w:rPr>
                <w:rFonts w:ascii="Times New Roman" w:hAnsi="Times New Roman" w:cs="Times New Roman"/>
              </w:rPr>
              <w:t>65,91%</w:t>
            </w:r>
          </w:p>
        </w:tc>
      </w:tr>
      <w:tr w:rsidR="00D519DE" w:rsidRPr="001F010A" w:rsidTr="001F010A">
        <w:trPr>
          <w:trHeight w:val="92"/>
        </w:trPr>
        <w:tc>
          <w:tcPr>
            <w:tcW w:w="9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1F010A" w:rsidRDefault="00AD55C3">
            <w:pPr>
              <w:pStyle w:val="normal"/>
              <w:widowControl w:val="0"/>
              <w:rPr>
                <w:rFonts w:ascii="Times New Roman" w:hAnsi="Times New Roman" w:cs="Times New Roman"/>
              </w:rPr>
            </w:pPr>
            <w:r w:rsidRPr="001F010A">
              <w:rPr>
                <w:rFonts w:ascii="Times New Roman" w:hAnsi="Times New Roman" w:cs="Times New Roman"/>
              </w:rPr>
              <w:t>Доля получателей услуг, удовлетворенных организационными условиями предо</w:t>
            </w:r>
            <w:r w:rsidRPr="001F010A">
              <w:rPr>
                <w:rFonts w:ascii="Times New Roman" w:hAnsi="Times New Roman" w:cs="Times New Roman"/>
              </w:rPr>
              <w:t>с</w:t>
            </w:r>
            <w:r w:rsidRPr="001F010A">
              <w:rPr>
                <w:rFonts w:ascii="Times New Roman" w:hAnsi="Times New Roman" w:cs="Times New Roman"/>
              </w:rPr>
              <w:t>тавления услуг</w:t>
            </w:r>
          </w:p>
        </w:tc>
        <w:tc>
          <w:tcPr>
            <w:tcW w:w="7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D519DE" w:rsidRPr="001F010A" w:rsidRDefault="00AD55C3" w:rsidP="001F010A">
            <w:pPr>
              <w:pStyle w:val="normal"/>
              <w:widowControl w:val="0"/>
              <w:rPr>
                <w:rFonts w:ascii="Times New Roman" w:hAnsi="Times New Roman" w:cs="Times New Roman"/>
              </w:rPr>
            </w:pPr>
            <w:r w:rsidRPr="001F010A">
              <w:rPr>
                <w:rFonts w:ascii="Times New Roman" w:hAnsi="Times New Roman" w:cs="Times New Roman"/>
              </w:rPr>
              <w:t>93,15%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F5C">
        <w:rPr>
          <w:rFonts w:ascii="Times New Roman" w:hAnsi="Times New Roman" w:cs="Times New Roman"/>
          <w:sz w:val="24"/>
          <w:szCs w:val="24"/>
        </w:rPr>
        <w:br w:type="page"/>
      </w:r>
      <w:r w:rsidRPr="00535F5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НА ОСНОВАНИИ ВЫШЕИЗЛОЖЕННОГО РЕКОМЕНДУЕТСЯ: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1) довести полученные результаты до участников образовательного процесса;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2) обсудить полученные результаты в педагогических коллективах;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>3) разработать и реализовать конкретные планы по устранению выявленных недостатков и п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вышению качества условий оказания услуг с учетом полученных результатов, в том числе: </w:t>
      </w:r>
    </w:p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45"/>
        <w:gridCol w:w="7830"/>
      </w:tblGrid>
      <w:tr w:rsidR="00D519DE" w:rsidRPr="00535F5C">
        <w:trPr>
          <w:trHeight w:val="1020"/>
        </w:trPr>
        <w:tc>
          <w:tcPr>
            <w:tcW w:w="27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3.1 разместить необх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димую информацию </w:t>
            </w:r>
          </w:p>
        </w:tc>
        <w:tc>
          <w:tcPr>
            <w:tcW w:w="7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 официальных сайтах в соответствии с утвержденными требованиями, а также информацию о дистанционных способах обратной связи и взаим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с получателями услуг и их функционировании: электронные се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висы (для подачи электронного обращения (жалобы, предложения), пол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консультации по оказываемым услугам, раздел официального сайта «Часто задаваемые вопросы»);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0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845"/>
      </w:tblGrid>
      <w:tr w:rsidR="00D519DE" w:rsidRPr="00535F5C">
        <w:trPr>
          <w:trHeight w:val="70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3.2. обеспечить ко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фортные условия оказ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 услуг:</w:t>
            </w:r>
          </w:p>
        </w:tc>
        <w:tc>
          <w:tcPr>
            <w:tcW w:w="78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(ожидания); наличие и понятность навигации внутри организации; наличие и доступность питьевой воды; наличие и досту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 санитарно-гигиенических помещений; санитарное состояние пом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щений организации;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15"/>
        <w:gridCol w:w="7860"/>
      </w:tblGrid>
      <w:tr w:rsidR="00D519DE" w:rsidRPr="00535F5C">
        <w:trPr>
          <w:trHeight w:val="1260"/>
        </w:trPr>
        <w:tc>
          <w:tcPr>
            <w:tcW w:w="27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3.3. принять меры по оборудованию террит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рии, прилегающей к зд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ниям организации, и п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мещений с учетом до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тупности для инвалидов: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платформами);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личие выделенных стоянок для автотранспортных средств инвалидов; н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личие адаптированных лифтов, поручней, расширенных дверных проемов; наличие сменных кресел-колясок; наличие специально оборудованных с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нитарно-гигиенических помещений в организации;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00"/>
        <w:gridCol w:w="7875"/>
      </w:tblGrid>
      <w:tr w:rsidR="00D519DE" w:rsidRPr="00535F5C">
        <w:trPr>
          <w:trHeight w:val="1800"/>
        </w:trPr>
        <w:tc>
          <w:tcPr>
            <w:tcW w:w="27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3.4. принять меры по обеспечению условий доступности, позволя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щих инвалидам получать услуги наравне с друг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ми:</w:t>
            </w:r>
          </w:p>
        </w:tc>
        <w:tc>
          <w:tcPr>
            <w:tcW w:w="78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519DE" w:rsidRPr="00535F5C" w:rsidRDefault="00AD55C3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ской информации знаками, выполненными рельефно-точечным шрифтом Брайля; возможность предоставления инвалидам по слуху (слуху и зр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нию) услуг сурдопереводчика (тифлосурдопереводчика); альтернативной версии сайта организации для инвалидов по зрению; помощь, оказываемая работниками организации, прошедшими необходимое обучение (инстру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35F5C">
              <w:rPr>
                <w:rFonts w:ascii="Times New Roman" w:eastAsia="Times New Roman" w:hAnsi="Times New Roman" w:cs="Times New Roman"/>
                <w:sz w:val="24"/>
                <w:szCs w:val="24"/>
              </w:rPr>
              <w:t>тирование), по сопровождению инвалидов в помещении организации;</w:t>
            </w:r>
          </w:p>
        </w:tc>
      </w:tr>
    </w:tbl>
    <w:p w:rsidR="00D519DE" w:rsidRPr="00535F5C" w:rsidRDefault="00D519DE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19DE" w:rsidRPr="00535F5C" w:rsidRDefault="00AD55C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5C">
        <w:rPr>
          <w:rFonts w:ascii="Times New Roman" w:eastAsia="Times New Roman" w:hAnsi="Times New Roman" w:cs="Times New Roman"/>
          <w:sz w:val="24"/>
          <w:szCs w:val="24"/>
        </w:rPr>
        <w:t xml:space="preserve">4. принять во внимание результаты проведенного опроса. </w:t>
      </w:r>
    </w:p>
    <w:sectPr w:rsidR="00D519DE" w:rsidRPr="00535F5C" w:rsidSect="00B97408">
      <w:pgSz w:w="11906" w:h="16838"/>
      <w:pgMar w:top="568" w:right="566" w:bottom="284" w:left="1276" w:header="227" w:footer="17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51F" w:rsidRDefault="0052651F" w:rsidP="00D519DE">
      <w:pPr>
        <w:spacing w:line="240" w:lineRule="auto"/>
      </w:pPr>
      <w:r>
        <w:separator/>
      </w:r>
    </w:p>
  </w:endnote>
  <w:endnote w:type="continuationSeparator" w:id="1">
    <w:p w:rsidR="0052651F" w:rsidRDefault="0052651F" w:rsidP="00D519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51F" w:rsidRDefault="0052651F" w:rsidP="00D519DE">
      <w:pPr>
        <w:spacing w:line="240" w:lineRule="auto"/>
      </w:pPr>
      <w:r>
        <w:separator/>
      </w:r>
    </w:p>
  </w:footnote>
  <w:footnote w:type="continuationSeparator" w:id="1">
    <w:p w:rsidR="0052651F" w:rsidRDefault="0052651F" w:rsidP="00D519D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9DE"/>
    <w:rsid w:val="001E19DD"/>
    <w:rsid w:val="001F010A"/>
    <w:rsid w:val="0052651F"/>
    <w:rsid w:val="00535F5C"/>
    <w:rsid w:val="00AD55C3"/>
    <w:rsid w:val="00B97408"/>
    <w:rsid w:val="00CF45C3"/>
    <w:rsid w:val="00D519DE"/>
    <w:rsid w:val="00DE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C3"/>
  </w:style>
  <w:style w:type="paragraph" w:styleId="1">
    <w:name w:val="heading 1"/>
    <w:basedOn w:val="normal"/>
    <w:next w:val="normal"/>
    <w:rsid w:val="00D519D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D519D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D519D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D519D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D519D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D519D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D519DE"/>
  </w:style>
  <w:style w:type="table" w:customStyle="1" w:styleId="TableNormal">
    <w:name w:val="Table Normal"/>
    <w:rsid w:val="00D519D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D519D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D519D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D519D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3">
    <w:name w:val="header"/>
    <w:basedOn w:val="a"/>
    <w:link w:val="af4"/>
    <w:uiPriority w:val="99"/>
    <w:semiHidden/>
    <w:unhideWhenUsed/>
    <w:rsid w:val="00B97408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B97408"/>
  </w:style>
  <w:style w:type="paragraph" w:styleId="af5">
    <w:name w:val="footer"/>
    <w:basedOn w:val="a"/>
    <w:link w:val="af6"/>
    <w:uiPriority w:val="99"/>
    <w:semiHidden/>
    <w:unhideWhenUsed/>
    <w:rsid w:val="00B97408"/>
    <w:pPr>
      <w:tabs>
        <w:tab w:val="center" w:pos="4677"/>
        <w:tab w:val="right" w:pos="9355"/>
      </w:tabs>
      <w:spacing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B97408"/>
  </w:style>
  <w:style w:type="paragraph" w:styleId="af7">
    <w:name w:val="Balloon Text"/>
    <w:basedOn w:val="a"/>
    <w:link w:val="af8"/>
    <w:uiPriority w:val="99"/>
    <w:semiHidden/>
    <w:unhideWhenUsed/>
    <w:rsid w:val="001E19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E19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8604</Words>
  <Characters>49044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Оператор</cp:lastModifiedBy>
  <cp:revision>4</cp:revision>
  <cp:lastPrinted>2019-11-27T10:58:00Z</cp:lastPrinted>
  <dcterms:created xsi:type="dcterms:W3CDTF">2019-11-27T03:47:00Z</dcterms:created>
  <dcterms:modified xsi:type="dcterms:W3CDTF">2019-11-27T10:58:00Z</dcterms:modified>
</cp:coreProperties>
</file>